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EFC" w:rsidRDefault="00423EFC" w:rsidP="00423EFC">
      <w:pPr>
        <w:spacing w:after="0" w:line="480" w:lineRule="auto"/>
        <w:rPr>
          <w:rFonts w:ascii="Times New Roman" w:hAnsi="Times New Roman" w:cs="Times New Roman"/>
          <w:sz w:val="24"/>
        </w:rPr>
      </w:pPr>
      <w:r>
        <w:rPr>
          <w:rFonts w:ascii="Times New Roman" w:hAnsi="Times New Roman" w:cs="Times New Roman"/>
          <w:sz w:val="24"/>
        </w:rPr>
        <w:t>Mariah Moon</w:t>
      </w:r>
    </w:p>
    <w:p w:rsidR="00423EFC" w:rsidRDefault="003162BF" w:rsidP="00423EFC">
      <w:pPr>
        <w:spacing w:after="0" w:line="480" w:lineRule="auto"/>
        <w:rPr>
          <w:rFonts w:ascii="Times New Roman" w:hAnsi="Times New Roman" w:cs="Times New Roman"/>
          <w:sz w:val="24"/>
        </w:rPr>
      </w:pPr>
      <w:r>
        <w:rPr>
          <w:rFonts w:ascii="Times New Roman" w:hAnsi="Times New Roman" w:cs="Times New Roman"/>
          <w:sz w:val="24"/>
        </w:rPr>
        <w:t>Brother Campbell</w:t>
      </w:r>
    </w:p>
    <w:p w:rsidR="003162BF" w:rsidRDefault="003162BF" w:rsidP="00423EFC">
      <w:pPr>
        <w:spacing w:after="0" w:line="480" w:lineRule="auto"/>
        <w:rPr>
          <w:rFonts w:ascii="Times New Roman" w:hAnsi="Times New Roman" w:cs="Times New Roman"/>
          <w:sz w:val="24"/>
        </w:rPr>
      </w:pPr>
      <w:r>
        <w:rPr>
          <w:rFonts w:ascii="Times New Roman" w:hAnsi="Times New Roman" w:cs="Times New Roman"/>
          <w:sz w:val="24"/>
        </w:rPr>
        <w:t>China</w:t>
      </w:r>
    </w:p>
    <w:p w:rsidR="003162BF" w:rsidRDefault="003162BF" w:rsidP="00423EFC">
      <w:pPr>
        <w:spacing w:after="0" w:line="480" w:lineRule="auto"/>
        <w:rPr>
          <w:rFonts w:ascii="Times New Roman" w:hAnsi="Times New Roman" w:cs="Times New Roman"/>
          <w:sz w:val="24"/>
        </w:rPr>
      </w:pPr>
      <w:r>
        <w:rPr>
          <w:rFonts w:ascii="Times New Roman" w:hAnsi="Times New Roman" w:cs="Times New Roman"/>
          <w:sz w:val="24"/>
        </w:rPr>
        <w:t>4 March 2017</w:t>
      </w:r>
    </w:p>
    <w:p w:rsidR="00423EFC" w:rsidRDefault="00423EFC" w:rsidP="00423EFC">
      <w:pPr>
        <w:spacing w:after="0" w:line="480" w:lineRule="auto"/>
        <w:jc w:val="center"/>
        <w:rPr>
          <w:rFonts w:ascii="Times New Roman" w:hAnsi="Times New Roman" w:cs="Times New Roman"/>
          <w:sz w:val="24"/>
        </w:rPr>
      </w:pPr>
      <w:r>
        <w:rPr>
          <w:rFonts w:ascii="Times New Roman" w:hAnsi="Times New Roman" w:cs="Times New Roman"/>
          <w:sz w:val="24"/>
        </w:rPr>
        <w:t>Deepening Ties Between China and Australia</w:t>
      </w:r>
    </w:p>
    <w:p w:rsidR="00423EFC" w:rsidRDefault="00423EFC" w:rsidP="00423EFC">
      <w:pPr>
        <w:spacing w:after="0" w:line="480" w:lineRule="auto"/>
        <w:ind w:firstLine="720"/>
        <w:rPr>
          <w:rFonts w:ascii="Times New Roman" w:hAnsi="Times New Roman" w:cs="Times New Roman"/>
          <w:sz w:val="24"/>
        </w:rPr>
      </w:pPr>
      <w:r>
        <w:rPr>
          <w:rFonts w:ascii="Times New Roman" w:hAnsi="Times New Roman" w:cs="Times New Roman"/>
          <w:sz w:val="24"/>
        </w:rPr>
        <w:t>As trade around the world</w:t>
      </w:r>
      <w:r w:rsidR="0018053D">
        <w:rPr>
          <w:rFonts w:ascii="Times New Roman" w:hAnsi="Times New Roman" w:cs="Times New Roman"/>
          <w:sz w:val="24"/>
        </w:rPr>
        <w:t xml:space="preserve"> becomes rigorous and hard to keep up with, China has found that its cheap labor force has kept it at the forefront. </w:t>
      </w:r>
      <w:r w:rsidR="00986182">
        <w:rPr>
          <w:rFonts w:ascii="Times New Roman" w:hAnsi="Times New Roman" w:cs="Times New Roman"/>
          <w:sz w:val="24"/>
        </w:rPr>
        <w:t xml:space="preserve">This has made China a big-league player in the Asian markets, and in the markets in the Pacific Ocean islands. In particular, Australia relies on China’s large population for an export haven. </w:t>
      </w:r>
      <w:r w:rsidR="0018053D">
        <w:rPr>
          <w:rFonts w:ascii="Times New Roman" w:hAnsi="Times New Roman" w:cs="Times New Roman"/>
          <w:sz w:val="24"/>
        </w:rPr>
        <w:t>As international relationships sour for Australia, China’s willingness to be an ally to Australia affects Australian trade, relationships, and policies by offering economic growth when it would otherwise be lacking.</w:t>
      </w:r>
    </w:p>
    <w:p w:rsidR="00986182" w:rsidRDefault="00986182" w:rsidP="00423EFC">
      <w:pPr>
        <w:spacing w:after="0" w:line="480" w:lineRule="auto"/>
        <w:ind w:firstLine="720"/>
        <w:rPr>
          <w:rFonts w:ascii="Times New Roman" w:hAnsi="Times New Roman" w:cs="Times New Roman"/>
          <w:sz w:val="24"/>
        </w:rPr>
      </w:pPr>
      <w:r>
        <w:rPr>
          <w:rFonts w:ascii="Times New Roman" w:hAnsi="Times New Roman" w:cs="Times New Roman"/>
          <w:sz w:val="24"/>
        </w:rPr>
        <w:t>It should come as no surprise that Australia and the United States are allies. This alliance is a fragile one as Donald Trump has pulled the United States out o</w:t>
      </w:r>
      <w:r w:rsidR="00B02FCE">
        <w:rPr>
          <w:rFonts w:ascii="Times New Roman" w:hAnsi="Times New Roman" w:cs="Times New Roman"/>
          <w:sz w:val="24"/>
        </w:rPr>
        <w:t>f the Trans-Pacific Partnership</w:t>
      </w:r>
      <w:r w:rsidR="003D5F70">
        <w:rPr>
          <w:rFonts w:ascii="Times New Roman" w:hAnsi="Times New Roman" w:cs="Times New Roman"/>
          <w:sz w:val="24"/>
        </w:rPr>
        <w:t>, which will be explained in detail later</w:t>
      </w:r>
      <w:r w:rsidR="00B02FCE">
        <w:rPr>
          <w:rFonts w:ascii="Times New Roman" w:hAnsi="Times New Roman" w:cs="Times New Roman"/>
          <w:sz w:val="24"/>
        </w:rPr>
        <w:t xml:space="preserve"> (</w:t>
      </w:r>
      <w:r w:rsidR="00CE6A0E">
        <w:rPr>
          <w:rFonts w:ascii="Times New Roman" w:hAnsi="Times New Roman" w:cs="Times New Roman"/>
          <w:sz w:val="24"/>
        </w:rPr>
        <w:t>“Turnbull”</w:t>
      </w:r>
      <w:r w:rsidR="00B02FCE">
        <w:rPr>
          <w:rFonts w:ascii="Times New Roman" w:hAnsi="Times New Roman" w:cs="Times New Roman"/>
          <w:sz w:val="24"/>
        </w:rPr>
        <w:t xml:space="preserve">). </w:t>
      </w:r>
      <w:r w:rsidR="004669AD">
        <w:rPr>
          <w:rFonts w:ascii="Times New Roman" w:hAnsi="Times New Roman" w:cs="Times New Roman"/>
          <w:sz w:val="24"/>
        </w:rPr>
        <w:t>On the other hand, Australia has close ties to China as well. Tariffs on products going into China from Australia have just taken a nose dive; as an example, military weapons will be taxed at 5.2 percent instead of at 7.8 percent (Patel).</w:t>
      </w:r>
    </w:p>
    <w:p w:rsidR="003D5F70" w:rsidRDefault="003D5F70" w:rsidP="00423EFC">
      <w:pPr>
        <w:spacing w:after="0" w:line="480" w:lineRule="auto"/>
        <w:ind w:firstLine="720"/>
        <w:rPr>
          <w:rFonts w:ascii="Times New Roman" w:hAnsi="Times New Roman" w:cs="Times New Roman"/>
          <w:sz w:val="24"/>
        </w:rPr>
      </w:pPr>
      <w:r>
        <w:rPr>
          <w:rFonts w:ascii="Times New Roman" w:hAnsi="Times New Roman" w:cs="Times New Roman"/>
          <w:sz w:val="24"/>
        </w:rPr>
        <w:t xml:space="preserve">China is an intriguing choice as a trade partner. When the economy in China over the last few decades is studied, however, the intrigue gives way to solid reasons. One reasons trading in China has become a trade partner for many in that part of the world – and worldwide – is because of the way “flexibility has been demonstrated in the ability to set up pilot projects in special economic zones” (Johnson). These special zones open up China, and that goes with the second reason China is a trade partner. </w:t>
      </w:r>
      <w:r w:rsidR="00A0108F">
        <w:rPr>
          <w:rFonts w:ascii="Times New Roman" w:hAnsi="Times New Roman" w:cs="Times New Roman"/>
          <w:sz w:val="24"/>
        </w:rPr>
        <w:t xml:space="preserve">Ian </w:t>
      </w:r>
      <w:r>
        <w:rPr>
          <w:rFonts w:ascii="Times New Roman" w:hAnsi="Times New Roman" w:cs="Times New Roman"/>
          <w:sz w:val="24"/>
        </w:rPr>
        <w:t>Johnson</w:t>
      </w:r>
      <w:r w:rsidR="00A0108F">
        <w:rPr>
          <w:rFonts w:ascii="Times New Roman" w:hAnsi="Times New Roman" w:cs="Times New Roman"/>
          <w:sz w:val="24"/>
        </w:rPr>
        <w:t xml:space="preserve">, a writer for the </w:t>
      </w:r>
      <w:r w:rsidR="00A0108F">
        <w:rPr>
          <w:rFonts w:ascii="Times New Roman" w:hAnsi="Times New Roman" w:cs="Times New Roman"/>
          <w:i/>
          <w:sz w:val="24"/>
        </w:rPr>
        <w:t>New York Times</w:t>
      </w:r>
      <w:r w:rsidR="00A0108F">
        <w:rPr>
          <w:rFonts w:ascii="Times New Roman" w:hAnsi="Times New Roman" w:cs="Times New Roman"/>
          <w:sz w:val="24"/>
        </w:rPr>
        <w:t>,</w:t>
      </w:r>
      <w:r>
        <w:rPr>
          <w:rFonts w:ascii="Times New Roman" w:hAnsi="Times New Roman" w:cs="Times New Roman"/>
          <w:sz w:val="24"/>
        </w:rPr>
        <w:t xml:space="preserve"> continues </w:t>
      </w:r>
      <w:r>
        <w:rPr>
          <w:rFonts w:ascii="Times New Roman" w:hAnsi="Times New Roman" w:cs="Times New Roman"/>
          <w:sz w:val="24"/>
        </w:rPr>
        <w:lastRenderedPageBreak/>
        <w:t>that the Communist Party “successfully sets long-term political goals, such as the modernization of industry or technology”.</w:t>
      </w:r>
    </w:p>
    <w:p w:rsidR="003D5F70" w:rsidRDefault="003D5F70" w:rsidP="00423EFC">
      <w:pPr>
        <w:spacing w:after="0" w:line="480" w:lineRule="auto"/>
        <w:ind w:firstLine="720"/>
        <w:rPr>
          <w:rFonts w:ascii="Times New Roman" w:hAnsi="Times New Roman" w:cs="Times New Roman"/>
          <w:sz w:val="24"/>
        </w:rPr>
      </w:pPr>
      <w:r>
        <w:rPr>
          <w:rFonts w:ascii="Times New Roman" w:hAnsi="Times New Roman" w:cs="Times New Roman"/>
          <w:sz w:val="24"/>
        </w:rPr>
        <w:t xml:space="preserve">Returning to the Trans-Pacific Partnership (or the TPP), China is not one of the original signatories of the deal. According to the BBC, the original </w:t>
      </w:r>
      <w:r w:rsidR="00646960">
        <w:rPr>
          <w:rFonts w:ascii="Times New Roman" w:hAnsi="Times New Roman" w:cs="Times New Roman"/>
          <w:sz w:val="24"/>
        </w:rPr>
        <w:t>countries participating in the TPP were Japan, Malaysia, Vietnam, Singapore, Brunei, Australia, New Zealand, Canada, Mexico, Chile, Peru, and the United States. This would have been a rather large trade deal. The countries participating would have been responsible for 40% of the world’s trade. Tariffs across the board would have gone down. While it’s possible that something like the springboard agreement – the P4 trade agreement between Brunei, Chile, New Zealand, and Singapore – could come into being without the United States, the TPP is most likely not going to be ratified (</w:t>
      </w:r>
      <w:r w:rsidR="00CE6A0E">
        <w:rPr>
          <w:rFonts w:ascii="Times New Roman" w:hAnsi="Times New Roman" w:cs="Times New Roman"/>
          <w:sz w:val="24"/>
        </w:rPr>
        <w:t>“TPP: What”</w:t>
      </w:r>
      <w:r w:rsidR="00646960">
        <w:rPr>
          <w:rFonts w:ascii="Times New Roman" w:hAnsi="Times New Roman" w:cs="Times New Roman"/>
          <w:sz w:val="24"/>
        </w:rPr>
        <w:t>).</w:t>
      </w:r>
    </w:p>
    <w:p w:rsidR="00646960" w:rsidRDefault="00646960" w:rsidP="00423EFC">
      <w:pPr>
        <w:spacing w:after="0" w:line="480" w:lineRule="auto"/>
        <w:ind w:firstLine="720"/>
        <w:rPr>
          <w:rFonts w:ascii="Times New Roman" w:hAnsi="Times New Roman" w:cs="Times New Roman"/>
          <w:sz w:val="24"/>
        </w:rPr>
      </w:pPr>
      <w:r>
        <w:rPr>
          <w:rFonts w:ascii="Times New Roman" w:hAnsi="Times New Roman" w:cs="Times New Roman"/>
          <w:sz w:val="24"/>
        </w:rPr>
        <w:t xml:space="preserve">China’s an interesting player when it comes to what kind of trade it does. Hua </w:t>
      </w:r>
      <w:proofErr w:type="spellStart"/>
      <w:r>
        <w:rPr>
          <w:rFonts w:ascii="Times New Roman" w:hAnsi="Times New Roman" w:cs="Times New Roman"/>
          <w:sz w:val="24"/>
        </w:rPr>
        <w:t>Chunying</w:t>
      </w:r>
      <w:proofErr w:type="spellEnd"/>
      <w:r>
        <w:rPr>
          <w:rFonts w:ascii="Times New Roman" w:hAnsi="Times New Roman" w:cs="Times New Roman"/>
          <w:sz w:val="24"/>
        </w:rPr>
        <w:t>, the spokeswoman for the Chinese foreign ministry, noted that “China supports open, transparent, and win-win trade pacts” (</w:t>
      </w:r>
      <w:proofErr w:type="spellStart"/>
      <w:r>
        <w:rPr>
          <w:rFonts w:ascii="Times New Roman" w:hAnsi="Times New Roman" w:cs="Times New Roman"/>
          <w:sz w:val="24"/>
        </w:rPr>
        <w:t>qtd</w:t>
      </w:r>
      <w:proofErr w:type="spellEnd"/>
      <w:r>
        <w:rPr>
          <w:rFonts w:ascii="Times New Roman" w:hAnsi="Times New Roman" w:cs="Times New Roman"/>
          <w:sz w:val="24"/>
        </w:rPr>
        <w:t>. in “Turnbull”).</w:t>
      </w:r>
      <w:r w:rsidR="009E62AC">
        <w:rPr>
          <w:rFonts w:ascii="Times New Roman" w:hAnsi="Times New Roman" w:cs="Times New Roman"/>
          <w:sz w:val="24"/>
        </w:rPr>
        <w:t xml:space="preserve"> This would explain the apparent zeal that China has attempted to fill the gap in the TPP with. Malcolm Turnbull – the prime minister of Australia – noted that there is potential for China to fill the gap and join the TPP in place of the United States (</w:t>
      </w:r>
      <w:proofErr w:type="spellStart"/>
      <w:r w:rsidR="009E62AC">
        <w:rPr>
          <w:rFonts w:ascii="Times New Roman" w:hAnsi="Times New Roman" w:cs="Times New Roman"/>
          <w:sz w:val="24"/>
        </w:rPr>
        <w:t>qtd</w:t>
      </w:r>
      <w:proofErr w:type="spellEnd"/>
      <w:r w:rsidR="009E62AC">
        <w:rPr>
          <w:rFonts w:ascii="Times New Roman" w:hAnsi="Times New Roman" w:cs="Times New Roman"/>
          <w:sz w:val="24"/>
        </w:rPr>
        <w:t>. in “Turnbull”).</w:t>
      </w:r>
      <w:r w:rsidR="00715531">
        <w:rPr>
          <w:rFonts w:ascii="Times New Roman" w:hAnsi="Times New Roman" w:cs="Times New Roman"/>
          <w:sz w:val="24"/>
        </w:rPr>
        <w:t xml:space="preserve"> Whether or not that will actually happen remains a mystery.</w:t>
      </w:r>
    </w:p>
    <w:p w:rsidR="000238B1" w:rsidRDefault="009E62AC" w:rsidP="000238B1">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fact that there is this opportunity harps on a delicate balance of trade, power, and alliance. China’s economic model has been described as “an example of how an authoritarian government can deal with things differently” (Johnson). </w:t>
      </w:r>
      <w:r w:rsidR="007E5B4D">
        <w:rPr>
          <w:rFonts w:ascii="Times New Roman" w:hAnsi="Times New Roman" w:cs="Times New Roman"/>
          <w:sz w:val="24"/>
        </w:rPr>
        <w:t>Australia’s economy, on the other hand, has been growing steadily and is expected to continue growing (</w:t>
      </w:r>
      <w:r w:rsidR="00A0108F">
        <w:rPr>
          <w:rFonts w:ascii="Times New Roman" w:hAnsi="Times New Roman" w:cs="Times New Roman"/>
          <w:sz w:val="24"/>
        </w:rPr>
        <w:t xml:space="preserve">The </w:t>
      </w:r>
      <w:r w:rsidR="007E5B4D">
        <w:rPr>
          <w:rFonts w:ascii="Times New Roman" w:hAnsi="Times New Roman" w:cs="Times New Roman"/>
          <w:sz w:val="24"/>
        </w:rPr>
        <w:t>Commonwealth</w:t>
      </w:r>
      <w:r w:rsidR="00A0108F">
        <w:rPr>
          <w:rFonts w:ascii="Times New Roman" w:hAnsi="Times New Roman" w:cs="Times New Roman"/>
          <w:sz w:val="24"/>
        </w:rPr>
        <w:t xml:space="preserve"> of Australia</w:t>
      </w:r>
      <w:r w:rsidR="000238B1">
        <w:rPr>
          <w:rFonts w:ascii="Times New Roman" w:hAnsi="Times New Roman" w:cs="Times New Roman"/>
          <w:sz w:val="24"/>
        </w:rPr>
        <w:t xml:space="preserve"> pg. 1-1</w:t>
      </w:r>
      <w:r w:rsidR="007E5B4D">
        <w:rPr>
          <w:rFonts w:ascii="Times New Roman" w:hAnsi="Times New Roman" w:cs="Times New Roman"/>
          <w:sz w:val="24"/>
        </w:rPr>
        <w:t>). In the established budget for Australia’s 2016 to 2017 fiscal year, the Commonwealth noted that the global economy “remains uncertain, providing risks to the forecasts of Australia’s economic growth”</w:t>
      </w:r>
      <w:r w:rsidR="000238B1">
        <w:rPr>
          <w:rFonts w:ascii="Times New Roman" w:hAnsi="Times New Roman" w:cs="Times New Roman"/>
          <w:sz w:val="24"/>
        </w:rPr>
        <w:t xml:space="preserve"> (1-1)</w:t>
      </w:r>
      <w:r w:rsidR="007E5B4D">
        <w:rPr>
          <w:rFonts w:ascii="Times New Roman" w:hAnsi="Times New Roman" w:cs="Times New Roman"/>
          <w:sz w:val="24"/>
        </w:rPr>
        <w:t>.</w:t>
      </w:r>
    </w:p>
    <w:p w:rsidR="000238B1" w:rsidRDefault="000238B1" w:rsidP="000238B1">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The TPP would’ve helped Australia’s economy rough the seas. In fact, some of the countries anticipating it saw it as a direct counter to China’s growing influence in the area (</w:t>
      </w:r>
      <w:r w:rsidR="00CE6A0E">
        <w:rPr>
          <w:rFonts w:ascii="Times New Roman" w:hAnsi="Times New Roman" w:cs="Times New Roman"/>
          <w:sz w:val="24"/>
        </w:rPr>
        <w:t>“Turnbull”</w:t>
      </w:r>
      <w:r>
        <w:rPr>
          <w:rFonts w:ascii="Times New Roman" w:hAnsi="Times New Roman" w:cs="Times New Roman"/>
          <w:sz w:val="24"/>
        </w:rPr>
        <w:t>). This has backfired on them, big time. However, to China, it is good news. Much of the world could probably do with a reminder that under China’s current leaders, their government is “built for expansion, especially economic expansion” (Johnson). This gentle reminder is even more necessary when one thinks of why China wants to step into the TPP.</w:t>
      </w:r>
    </w:p>
    <w:p w:rsidR="00715531" w:rsidRDefault="000238B1" w:rsidP="000238B1">
      <w:pPr>
        <w:spacing w:after="0" w:line="480" w:lineRule="auto"/>
        <w:ind w:firstLine="720"/>
        <w:rPr>
          <w:rFonts w:ascii="Times New Roman" w:hAnsi="Times New Roman" w:cs="Times New Roman"/>
          <w:sz w:val="24"/>
        </w:rPr>
      </w:pPr>
      <w:r>
        <w:rPr>
          <w:rFonts w:ascii="Times New Roman" w:hAnsi="Times New Roman" w:cs="Times New Roman"/>
          <w:sz w:val="24"/>
        </w:rPr>
        <w:t>Between China and Australia, no matter what happens to the TPP, there’s no question of strengthening their trade ties. This will happen, and the two countries have pretty much solidified that. In February 2017, the countries publicly announced that they will be taking their trade to another level (</w:t>
      </w:r>
      <w:proofErr w:type="spellStart"/>
      <w:r>
        <w:rPr>
          <w:rFonts w:ascii="Times New Roman" w:hAnsi="Times New Roman" w:cs="Times New Roman"/>
          <w:sz w:val="24"/>
        </w:rPr>
        <w:t>Gelineau</w:t>
      </w:r>
      <w:proofErr w:type="spellEnd"/>
      <w:r>
        <w:rPr>
          <w:rFonts w:ascii="Times New Roman" w:hAnsi="Times New Roman" w:cs="Times New Roman"/>
          <w:sz w:val="24"/>
        </w:rPr>
        <w:t xml:space="preserve">). In her article, Kristen </w:t>
      </w:r>
      <w:proofErr w:type="spellStart"/>
      <w:r>
        <w:rPr>
          <w:rFonts w:ascii="Times New Roman" w:hAnsi="Times New Roman" w:cs="Times New Roman"/>
          <w:sz w:val="24"/>
        </w:rPr>
        <w:t>Gelineau</w:t>
      </w:r>
      <w:proofErr w:type="spellEnd"/>
      <w:r w:rsidR="00012CDB">
        <w:rPr>
          <w:rFonts w:ascii="Times New Roman" w:hAnsi="Times New Roman" w:cs="Times New Roman"/>
          <w:sz w:val="24"/>
        </w:rPr>
        <w:t xml:space="preserve"> – a writer for </w:t>
      </w:r>
      <w:r w:rsidR="00012CDB">
        <w:rPr>
          <w:rFonts w:ascii="Times New Roman" w:hAnsi="Times New Roman" w:cs="Times New Roman"/>
          <w:i/>
          <w:sz w:val="24"/>
        </w:rPr>
        <w:t>The Seattle Times</w:t>
      </w:r>
      <w:r w:rsidR="00012CDB">
        <w:rPr>
          <w:rFonts w:ascii="Times New Roman" w:hAnsi="Times New Roman" w:cs="Times New Roman"/>
          <w:sz w:val="24"/>
        </w:rPr>
        <w:t xml:space="preserve"> –</w:t>
      </w:r>
      <w:r>
        <w:rPr>
          <w:rFonts w:ascii="Times New Roman" w:hAnsi="Times New Roman" w:cs="Times New Roman"/>
          <w:sz w:val="24"/>
        </w:rPr>
        <w:t xml:space="preserve"> noted that </w:t>
      </w:r>
      <w:r w:rsidR="00715531">
        <w:rPr>
          <w:rFonts w:ascii="Times New Roman" w:hAnsi="Times New Roman" w:cs="Times New Roman"/>
          <w:sz w:val="24"/>
        </w:rPr>
        <w:t>this came at a time when the relationship between Australia and the United States is hitting an all-time low.</w:t>
      </w:r>
      <w:bookmarkStart w:id="0" w:name="_GoBack"/>
      <w:bookmarkEnd w:id="0"/>
    </w:p>
    <w:p w:rsidR="002279BD" w:rsidRDefault="00715531" w:rsidP="000238B1">
      <w:pPr>
        <w:spacing w:after="0" w:line="480" w:lineRule="auto"/>
        <w:ind w:firstLine="720"/>
        <w:rPr>
          <w:rFonts w:ascii="Times New Roman" w:hAnsi="Times New Roman" w:cs="Times New Roman"/>
          <w:sz w:val="24"/>
        </w:rPr>
      </w:pPr>
      <w:r>
        <w:rPr>
          <w:rFonts w:ascii="Times New Roman" w:hAnsi="Times New Roman" w:cs="Times New Roman"/>
          <w:sz w:val="24"/>
        </w:rPr>
        <w:t>Wang Yi, a Chinese foreign minister, also noted that the most important thing China could do at the moment was to “steer economic globalization towards greater inclusiveness” (</w:t>
      </w:r>
      <w:proofErr w:type="spellStart"/>
      <w:r>
        <w:rPr>
          <w:rFonts w:ascii="Times New Roman" w:hAnsi="Times New Roman" w:cs="Times New Roman"/>
          <w:sz w:val="24"/>
        </w:rPr>
        <w:t>qtd</w:t>
      </w:r>
      <w:proofErr w:type="spellEnd"/>
      <w:r>
        <w:rPr>
          <w:rFonts w:ascii="Times New Roman" w:hAnsi="Times New Roman" w:cs="Times New Roman"/>
          <w:sz w:val="24"/>
        </w:rPr>
        <w:t xml:space="preserve">. in </w:t>
      </w:r>
      <w:proofErr w:type="spellStart"/>
      <w:r>
        <w:rPr>
          <w:rFonts w:ascii="Times New Roman" w:hAnsi="Times New Roman" w:cs="Times New Roman"/>
          <w:sz w:val="24"/>
        </w:rPr>
        <w:t>Gelineau</w:t>
      </w:r>
      <w:proofErr w:type="spellEnd"/>
      <w:r>
        <w:rPr>
          <w:rFonts w:ascii="Times New Roman" w:hAnsi="Times New Roman" w:cs="Times New Roman"/>
          <w:sz w:val="24"/>
        </w:rPr>
        <w:t>). This is in line with what Bill English – the prime minister of New Zealand – noted, saying that China hadn’t “been slow to spot the opportunity” when it came its way (</w:t>
      </w:r>
      <w:proofErr w:type="spellStart"/>
      <w:r>
        <w:rPr>
          <w:rFonts w:ascii="Times New Roman" w:hAnsi="Times New Roman" w:cs="Times New Roman"/>
          <w:sz w:val="24"/>
        </w:rPr>
        <w:t>qtd</w:t>
      </w:r>
      <w:proofErr w:type="spellEnd"/>
      <w:r>
        <w:rPr>
          <w:rFonts w:ascii="Times New Roman" w:hAnsi="Times New Roman" w:cs="Times New Roman"/>
          <w:sz w:val="24"/>
        </w:rPr>
        <w:t>. in “Turnbull”).</w:t>
      </w:r>
    </w:p>
    <w:p w:rsidR="00A0108F" w:rsidRDefault="002279BD" w:rsidP="000238B1">
      <w:pPr>
        <w:spacing w:after="0" w:line="480" w:lineRule="auto"/>
        <w:ind w:firstLine="720"/>
        <w:rPr>
          <w:rFonts w:ascii="Times New Roman" w:hAnsi="Times New Roman" w:cs="Times New Roman"/>
          <w:sz w:val="24"/>
        </w:rPr>
      </w:pPr>
      <w:r>
        <w:rPr>
          <w:rFonts w:ascii="Times New Roman" w:hAnsi="Times New Roman" w:cs="Times New Roman"/>
          <w:sz w:val="24"/>
        </w:rPr>
        <w:t xml:space="preserve">In this way, China has been flexing its economic </w:t>
      </w:r>
      <w:r w:rsidR="00076D96">
        <w:rPr>
          <w:rFonts w:ascii="Times New Roman" w:hAnsi="Times New Roman" w:cs="Times New Roman"/>
          <w:sz w:val="24"/>
        </w:rPr>
        <w:t>prowess</w:t>
      </w:r>
      <w:r>
        <w:rPr>
          <w:rFonts w:ascii="Times New Roman" w:hAnsi="Times New Roman" w:cs="Times New Roman"/>
          <w:sz w:val="24"/>
        </w:rPr>
        <w:t xml:space="preserve"> in Asia.</w:t>
      </w:r>
      <w:r w:rsidR="00076D96">
        <w:rPr>
          <w:rFonts w:ascii="Times New Roman" w:hAnsi="Times New Roman" w:cs="Times New Roman"/>
          <w:sz w:val="24"/>
        </w:rPr>
        <w:t xml:space="preserve"> The TPP – the topic of most debate around the world concerning economic growth – could go ahead if the other eleven countries want to, but it would have to be a smaller pact (</w:t>
      </w:r>
      <w:r w:rsidR="00CE6A0E">
        <w:rPr>
          <w:rFonts w:ascii="Times New Roman" w:hAnsi="Times New Roman" w:cs="Times New Roman"/>
          <w:sz w:val="24"/>
        </w:rPr>
        <w:t>“TPP: What”</w:t>
      </w:r>
      <w:r w:rsidR="00076D96">
        <w:rPr>
          <w:rFonts w:ascii="Times New Roman" w:hAnsi="Times New Roman" w:cs="Times New Roman"/>
          <w:sz w:val="24"/>
        </w:rPr>
        <w:t>).</w:t>
      </w:r>
      <w:r w:rsidR="00A0108F">
        <w:rPr>
          <w:rFonts w:ascii="Times New Roman" w:hAnsi="Times New Roman" w:cs="Times New Roman"/>
          <w:sz w:val="24"/>
        </w:rPr>
        <w:t xml:space="preserve"> Here is where China comes in. In relation to Australia, this possibility could be a game-changer.</w:t>
      </w:r>
      <w:r w:rsidR="003162BF">
        <w:rPr>
          <w:rFonts w:ascii="Times New Roman" w:hAnsi="Times New Roman" w:cs="Times New Roman"/>
          <w:sz w:val="24"/>
        </w:rPr>
        <w:t xml:space="preserve"> Steven </w:t>
      </w:r>
      <w:proofErr w:type="spellStart"/>
      <w:r w:rsidR="003162BF">
        <w:rPr>
          <w:rFonts w:ascii="Times New Roman" w:hAnsi="Times New Roman" w:cs="Times New Roman"/>
          <w:sz w:val="24"/>
        </w:rPr>
        <w:t>Ciobo</w:t>
      </w:r>
      <w:proofErr w:type="spellEnd"/>
      <w:r w:rsidR="003162BF">
        <w:rPr>
          <w:rFonts w:ascii="Times New Roman" w:hAnsi="Times New Roman" w:cs="Times New Roman"/>
          <w:sz w:val="24"/>
        </w:rPr>
        <w:t xml:space="preserve"> – the Australian trade minister – noticed this when he noted that China could have a place, as could countries like Indonesia, if the TPP went ahead without the United States (</w:t>
      </w:r>
      <w:proofErr w:type="spellStart"/>
      <w:r w:rsidR="003162BF">
        <w:rPr>
          <w:rFonts w:ascii="Times New Roman" w:hAnsi="Times New Roman" w:cs="Times New Roman"/>
          <w:sz w:val="24"/>
        </w:rPr>
        <w:t>qtd</w:t>
      </w:r>
      <w:proofErr w:type="spellEnd"/>
      <w:r w:rsidR="003162BF">
        <w:rPr>
          <w:rFonts w:ascii="Times New Roman" w:hAnsi="Times New Roman" w:cs="Times New Roman"/>
          <w:sz w:val="24"/>
        </w:rPr>
        <w:t xml:space="preserve">. in </w:t>
      </w:r>
      <w:r w:rsidR="00CE6A0E">
        <w:rPr>
          <w:rFonts w:ascii="Times New Roman" w:hAnsi="Times New Roman" w:cs="Times New Roman"/>
          <w:sz w:val="24"/>
        </w:rPr>
        <w:t>“Turnbull”</w:t>
      </w:r>
      <w:r w:rsidR="003162BF">
        <w:rPr>
          <w:rFonts w:ascii="Times New Roman" w:hAnsi="Times New Roman" w:cs="Times New Roman"/>
          <w:sz w:val="24"/>
        </w:rPr>
        <w:t xml:space="preserve">). </w:t>
      </w:r>
      <w:r w:rsidR="003162BF">
        <w:rPr>
          <w:rFonts w:ascii="Times New Roman" w:hAnsi="Times New Roman" w:cs="Times New Roman"/>
          <w:sz w:val="24"/>
        </w:rPr>
        <w:lastRenderedPageBreak/>
        <w:t>There are other ways that it can be a game changer for Australia as well, in addition to other things that have created a Pro-China view in Australia.</w:t>
      </w:r>
    </w:p>
    <w:p w:rsidR="007A7FBF" w:rsidRDefault="00A0108F" w:rsidP="000238B1">
      <w:pPr>
        <w:spacing w:after="0" w:line="480" w:lineRule="auto"/>
        <w:ind w:firstLine="720"/>
        <w:rPr>
          <w:rFonts w:ascii="Times New Roman" w:hAnsi="Times New Roman" w:cs="Times New Roman"/>
          <w:sz w:val="24"/>
        </w:rPr>
      </w:pPr>
      <w:r>
        <w:rPr>
          <w:rFonts w:ascii="Times New Roman" w:hAnsi="Times New Roman" w:cs="Times New Roman"/>
          <w:sz w:val="24"/>
        </w:rPr>
        <w:t xml:space="preserve">According to Uma Patel, a writer for </w:t>
      </w:r>
      <w:r>
        <w:rPr>
          <w:rFonts w:ascii="Times New Roman" w:hAnsi="Times New Roman" w:cs="Times New Roman"/>
          <w:i/>
          <w:sz w:val="24"/>
        </w:rPr>
        <w:t>ABC News</w:t>
      </w:r>
      <w:r>
        <w:rPr>
          <w:rFonts w:ascii="Times New Roman" w:hAnsi="Times New Roman" w:cs="Times New Roman"/>
          <w:sz w:val="24"/>
        </w:rPr>
        <w:t>, tariffs on Australian exports going to China are going down – the example of military weapons has already been mentioned. Other examples include plastic and silk flowers having lower tariffs, as well as a decrease of about three percent on cotton Arabian robes. Other items in this tariff decrease include human hair, animal hair bedding, and wine (Patel).</w:t>
      </w:r>
    </w:p>
    <w:p w:rsidR="003162BF" w:rsidRDefault="007A7FBF" w:rsidP="000238B1">
      <w:pPr>
        <w:spacing w:after="0" w:line="480" w:lineRule="auto"/>
        <w:ind w:firstLine="720"/>
        <w:rPr>
          <w:rFonts w:ascii="Times New Roman" w:hAnsi="Times New Roman" w:cs="Times New Roman"/>
          <w:sz w:val="24"/>
        </w:rPr>
      </w:pPr>
      <w:r>
        <w:rPr>
          <w:rFonts w:ascii="Times New Roman" w:hAnsi="Times New Roman" w:cs="Times New Roman"/>
          <w:sz w:val="24"/>
        </w:rPr>
        <w:t>This has made a favorable change in Australia’s economy. The Commonwealth of Australia, or the Australian government, has noted that “China is expected to support near-term growth” but also notes that the country “has a major rebalancing task ahead” (2-3).</w:t>
      </w:r>
      <w:r w:rsidR="003162BF">
        <w:rPr>
          <w:rFonts w:ascii="Times New Roman" w:hAnsi="Times New Roman" w:cs="Times New Roman"/>
          <w:sz w:val="24"/>
        </w:rPr>
        <w:t xml:space="preserve"> The rocky future the Commonwealth</w:t>
      </w:r>
      <w:r>
        <w:rPr>
          <w:rFonts w:ascii="Times New Roman" w:hAnsi="Times New Roman" w:cs="Times New Roman"/>
          <w:sz w:val="24"/>
        </w:rPr>
        <w:t xml:space="preserve"> foresees is also foreseen by others inside the government. Julie Bishop – the Australian foreign minister – noted that the Australian government is reassuring China that trade and economic relationships will stay strong and a high priority for Australia (</w:t>
      </w:r>
      <w:proofErr w:type="spellStart"/>
      <w:r>
        <w:rPr>
          <w:rFonts w:ascii="Times New Roman" w:hAnsi="Times New Roman" w:cs="Times New Roman"/>
          <w:sz w:val="24"/>
        </w:rPr>
        <w:t>qtd</w:t>
      </w:r>
      <w:proofErr w:type="spellEnd"/>
      <w:r>
        <w:rPr>
          <w:rFonts w:ascii="Times New Roman" w:hAnsi="Times New Roman" w:cs="Times New Roman"/>
          <w:sz w:val="24"/>
        </w:rPr>
        <w:t xml:space="preserve">. in </w:t>
      </w:r>
      <w:proofErr w:type="spellStart"/>
      <w:r>
        <w:rPr>
          <w:rFonts w:ascii="Times New Roman" w:hAnsi="Times New Roman" w:cs="Times New Roman"/>
          <w:sz w:val="24"/>
        </w:rPr>
        <w:t>Gelineau</w:t>
      </w:r>
      <w:proofErr w:type="spellEnd"/>
      <w:r>
        <w:rPr>
          <w:rFonts w:ascii="Times New Roman" w:hAnsi="Times New Roman" w:cs="Times New Roman"/>
          <w:sz w:val="24"/>
        </w:rPr>
        <w:t>).</w:t>
      </w:r>
    </w:p>
    <w:p w:rsidR="00D10441" w:rsidRDefault="003162BF" w:rsidP="000238B1">
      <w:pPr>
        <w:spacing w:after="0" w:line="480" w:lineRule="auto"/>
        <w:ind w:firstLine="720"/>
        <w:rPr>
          <w:rFonts w:ascii="Times New Roman" w:hAnsi="Times New Roman" w:cs="Times New Roman"/>
          <w:sz w:val="24"/>
        </w:rPr>
      </w:pPr>
      <w:r>
        <w:rPr>
          <w:rFonts w:ascii="Times New Roman" w:hAnsi="Times New Roman" w:cs="Times New Roman"/>
          <w:sz w:val="24"/>
        </w:rPr>
        <w:t xml:space="preserve">Other ways China’s involvement in Australia’s economy has boosted their economy vary widely. The Commonwealth of Australia also noted in their budget review that </w:t>
      </w:r>
      <w:r w:rsidR="00D10441">
        <w:rPr>
          <w:rFonts w:ascii="Times New Roman" w:hAnsi="Times New Roman" w:cs="Times New Roman"/>
          <w:sz w:val="24"/>
        </w:rPr>
        <w:t xml:space="preserve">the iron trade is “driven in part by expectations of ongoing stimulus to meet China’s GDP growth targets”, as are other exports of Australian businesses (2-4). Most of China’s part in the Australian economy comes from those very exports that the Commonwealth noted they were expecting growth in. </w:t>
      </w:r>
    </w:p>
    <w:p w:rsidR="00423EFC" w:rsidRDefault="00D10441" w:rsidP="000238B1">
      <w:pPr>
        <w:spacing w:after="0" w:line="480" w:lineRule="auto"/>
        <w:ind w:firstLine="720"/>
        <w:rPr>
          <w:rFonts w:ascii="Times New Roman" w:hAnsi="Times New Roman" w:cs="Times New Roman"/>
          <w:sz w:val="24"/>
        </w:rPr>
      </w:pPr>
      <w:r>
        <w:rPr>
          <w:rFonts w:ascii="Times New Roman" w:hAnsi="Times New Roman" w:cs="Times New Roman"/>
          <w:sz w:val="24"/>
        </w:rPr>
        <w:t xml:space="preserve">With a booming economy in both China and Australia, their intertwined economies will play an important role in determining how the economies do in the future. As long as China continues to demand imports from Australia, the Australian economy will continue to boom. The same can be said of China’s internal economy if they continue to demand these imports from </w:t>
      </w:r>
      <w:r>
        <w:rPr>
          <w:rFonts w:ascii="Times New Roman" w:hAnsi="Times New Roman" w:cs="Times New Roman"/>
          <w:sz w:val="24"/>
        </w:rPr>
        <w:lastRenderedPageBreak/>
        <w:t>Australia. Either way, Australian policies, trades, and relationships will be crafted with care going forward.</w:t>
      </w:r>
      <w:r w:rsidR="00423EFC">
        <w:rPr>
          <w:rFonts w:ascii="Times New Roman" w:hAnsi="Times New Roman" w:cs="Times New Roman"/>
          <w:sz w:val="24"/>
        </w:rPr>
        <w:br w:type="page"/>
      </w:r>
    </w:p>
    <w:p w:rsidR="007E5B4D" w:rsidRDefault="00423EFC" w:rsidP="007E5B4D">
      <w:pPr>
        <w:spacing w:after="0" w:line="480" w:lineRule="auto"/>
        <w:jc w:val="center"/>
        <w:rPr>
          <w:rFonts w:ascii="Times New Roman" w:hAnsi="Times New Roman" w:cs="Times New Roman"/>
          <w:sz w:val="24"/>
        </w:rPr>
      </w:pPr>
      <w:r>
        <w:rPr>
          <w:rFonts w:ascii="Times New Roman" w:hAnsi="Times New Roman" w:cs="Times New Roman"/>
          <w:sz w:val="24"/>
        </w:rPr>
        <w:lastRenderedPageBreak/>
        <w:t>Works Cited</w:t>
      </w:r>
    </w:p>
    <w:p w:rsidR="000238B1" w:rsidRDefault="000238B1" w:rsidP="00423EFC">
      <w:pPr>
        <w:spacing w:after="0" w:line="480" w:lineRule="auto"/>
        <w:rPr>
          <w:rFonts w:ascii="Times New Roman" w:hAnsi="Times New Roman" w:cs="Times New Roman"/>
          <w:sz w:val="24"/>
        </w:rPr>
      </w:pPr>
      <w:proofErr w:type="spellStart"/>
      <w:r>
        <w:rPr>
          <w:rFonts w:ascii="Times New Roman" w:hAnsi="Times New Roman" w:cs="Times New Roman"/>
          <w:sz w:val="24"/>
        </w:rPr>
        <w:t>Gelineau</w:t>
      </w:r>
      <w:proofErr w:type="spellEnd"/>
      <w:r>
        <w:rPr>
          <w:rFonts w:ascii="Times New Roman" w:hAnsi="Times New Roman" w:cs="Times New Roman"/>
          <w:sz w:val="24"/>
        </w:rPr>
        <w:t xml:space="preserve">, Kristen. “Australia, China vow to deepen ties on trade”. </w:t>
      </w:r>
      <w:r>
        <w:rPr>
          <w:rFonts w:ascii="Times New Roman" w:hAnsi="Times New Roman" w:cs="Times New Roman"/>
          <w:i/>
          <w:sz w:val="24"/>
        </w:rPr>
        <w:t>The Seattle Times</w:t>
      </w:r>
      <w:r>
        <w:rPr>
          <w:rFonts w:ascii="Times New Roman" w:hAnsi="Times New Roman" w:cs="Times New Roman"/>
          <w:sz w:val="24"/>
        </w:rPr>
        <w:t xml:space="preserve">, 7 </w:t>
      </w:r>
      <w:proofErr w:type="spellStart"/>
      <w:r>
        <w:rPr>
          <w:rFonts w:ascii="Times New Roman" w:hAnsi="Times New Roman" w:cs="Times New Roman"/>
          <w:sz w:val="24"/>
        </w:rPr>
        <w:t>Feburary</w:t>
      </w:r>
      <w:proofErr w:type="spellEnd"/>
    </w:p>
    <w:p w:rsidR="000238B1" w:rsidRPr="000238B1" w:rsidRDefault="000238B1" w:rsidP="000238B1">
      <w:pPr>
        <w:spacing w:after="0" w:line="480" w:lineRule="auto"/>
        <w:ind w:firstLine="720"/>
        <w:rPr>
          <w:rFonts w:ascii="Times New Roman" w:hAnsi="Times New Roman" w:cs="Times New Roman"/>
          <w:sz w:val="24"/>
        </w:rPr>
      </w:pPr>
      <w:r>
        <w:rPr>
          <w:rFonts w:ascii="Times New Roman" w:hAnsi="Times New Roman" w:cs="Times New Roman"/>
          <w:sz w:val="24"/>
        </w:rPr>
        <w:t xml:space="preserve">2017. </w:t>
      </w:r>
      <w:r w:rsidRPr="000238B1">
        <w:rPr>
          <w:rFonts w:ascii="Times New Roman" w:hAnsi="Times New Roman" w:cs="Times New Roman"/>
          <w:sz w:val="24"/>
        </w:rPr>
        <w:t>http://www.seattletimes.com/nation-world/australia-china-vow-to-deepen-ties-on</w:t>
      </w:r>
    </w:p>
    <w:p w:rsidR="000238B1" w:rsidRPr="000238B1" w:rsidRDefault="000238B1" w:rsidP="000238B1">
      <w:pPr>
        <w:spacing w:after="0" w:line="480" w:lineRule="auto"/>
        <w:ind w:firstLine="720"/>
        <w:rPr>
          <w:rFonts w:ascii="Times New Roman" w:hAnsi="Times New Roman" w:cs="Times New Roman"/>
          <w:sz w:val="24"/>
        </w:rPr>
      </w:pPr>
      <w:r w:rsidRPr="000238B1">
        <w:rPr>
          <w:rFonts w:ascii="Times New Roman" w:hAnsi="Times New Roman" w:cs="Times New Roman"/>
          <w:sz w:val="24"/>
        </w:rPr>
        <w:t>trade/</w:t>
      </w:r>
      <w:r>
        <w:rPr>
          <w:rFonts w:ascii="Times New Roman" w:hAnsi="Times New Roman" w:cs="Times New Roman"/>
          <w:sz w:val="24"/>
        </w:rPr>
        <w:t>. Accessed 1 March 2017.</w:t>
      </w:r>
    </w:p>
    <w:p w:rsidR="0018053D" w:rsidRDefault="00081E6F" w:rsidP="00423EFC">
      <w:pPr>
        <w:spacing w:after="0" w:line="480" w:lineRule="auto"/>
        <w:rPr>
          <w:rFonts w:ascii="Times New Roman" w:hAnsi="Times New Roman" w:cs="Times New Roman"/>
          <w:sz w:val="24"/>
        </w:rPr>
      </w:pPr>
      <w:r>
        <w:rPr>
          <w:rFonts w:ascii="Times New Roman" w:hAnsi="Times New Roman" w:cs="Times New Roman"/>
          <w:sz w:val="24"/>
        </w:rPr>
        <w:t xml:space="preserve">Johnson, Ian. “How the Communist Party Guided China to Success”. </w:t>
      </w:r>
      <w:r>
        <w:rPr>
          <w:rFonts w:ascii="Times New Roman" w:hAnsi="Times New Roman" w:cs="Times New Roman"/>
          <w:i/>
          <w:sz w:val="24"/>
        </w:rPr>
        <w:t>The New York Times</w:t>
      </w:r>
      <w:r w:rsidR="0018053D">
        <w:rPr>
          <w:rFonts w:ascii="Times New Roman" w:hAnsi="Times New Roman" w:cs="Times New Roman"/>
          <w:sz w:val="24"/>
        </w:rPr>
        <w:t>, 22</w:t>
      </w:r>
    </w:p>
    <w:p w:rsidR="0018053D" w:rsidRDefault="00081E6F" w:rsidP="0018053D">
      <w:pPr>
        <w:spacing w:after="0" w:line="480" w:lineRule="auto"/>
        <w:ind w:firstLine="720"/>
        <w:rPr>
          <w:rFonts w:ascii="Times New Roman" w:hAnsi="Times New Roman" w:cs="Times New Roman"/>
          <w:sz w:val="24"/>
        </w:rPr>
      </w:pPr>
      <w:r>
        <w:rPr>
          <w:rFonts w:ascii="Times New Roman" w:hAnsi="Times New Roman" w:cs="Times New Roman"/>
          <w:sz w:val="24"/>
        </w:rPr>
        <w:t xml:space="preserve">February 2017. </w:t>
      </w:r>
      <w:r w:rsidR="0018053D" w:rsidRPr="0018053D">
        <w:rPr>
          <w:rFonts w:ascii="Times New Roman" w:hAnsi="Times New Roman" w:cs="Times New Roman"/>
          <w:sz w:val="24"/>
        </w:rPr>
        <w:t>www.nytimes.com/2017/02/22/world/asia/china-politics-xi-</w:t>
      </w:r>
    </w:p>
    <w:p w:rsidR="007E5B4D" w:rsidRPr="007E5B4D" w:rsidRDefault="00081E6F" w:rsidP="007E5B4D">
      <w:pPr>
        <w:spacing w:after="0" w:line="480" w:lineRule="auto"/>
        <w:ind w:firstLine="720"/>
        <w:rPr>
          <w:rFonts w:ascii="Times New Roman" w:hAnsi="Times New Roman" w:cs="Times New Roman"/>
          <w:sz w:val="24"/>
        </w:rPr>
      </w:pPr>
      <w:proofErr w:type="spellStart"/>
      <w:r w:rsidRPr="00081E6F">
        <w:rPr>
          <w:rFonts w:ascii="Times New Roman" w:hAnsi="Times New Roman" w:cs="Times New Roman"/>
          <w:sz w:val="24"/>
        </w:rPr>
        <w:t>jinping.html?_r</w:t>
      </w:r>
      <w:proofErr w:type="spellEnd"/>
      <w:r w:rsidRPr="00081E6F">
        <w:rPr>
          <w:rFonts w:ascii="Times New Roman" w:hAnsi="Times New Roman" w:cs="Times New Roman"/>
          <w:sz w:val="24"/>
        </w:rPr>
        <w:t>=0</w:t>
      </w:r>
      <w:r>
        <w:rPr>
          <w:rFonts w:ascii="Times New Roman" w:hAnsi="Times New Roman" w:cs="Times New Roman"/>
          <w:sz w:val="24"/>
        </w:rPr>
        <w:t xml:space="preserve">. </w:t>
      </w:r>
      <w:r w:rsidR="007E5B4D">
        <w:rPr>
          <w:rFonts w:ascii="Times New Roman" w:hAnsi="Times New Roman" w:cs="Times New Roman"/>
          <w:sz w:val="24"/>
        </w:rPr>
        <w:t xml:space="preserve">Accessed 28 February 2017. </w:t>
      </w:r>
    </w:p>
    <w:p w:rsidR="004669AD" w:rsidRDefault="004669AD" w:rsidP="004669AD">
      <w:pPr>
        <w:spacing w:after="0" w:line="480" w:lineRule="auto"/>
        <w:rPr>
          <w:rFonts w:ascii="Times New Roman" w:hAnsi="Times New Roman" w:cs="Times New Roman"/>
          <w:i/>
          <w:sz w:val="24"/>
        </w:rPr>
      </w:pPr>
      <w:r>
        <w:rPr>
          <w:rFonts w:ascii="Times New Roman" w:hAnsi="Times New Roman" w:cs="Times New Roman"/>
          <w:sz w:val="24"/>
        </w:rPr>
        <w:t xml:space="preserve">Patel, Uma. “Human hair, rocket launchers now cheaper to export to China from Australia”. </w:t>
      </w:r>
      <w:r>
        <w:rPr>
          <w:rFonts w:ascii="Times New Roman" w:hAnsi="Times New Roman" w:cs="Times New Roman"/>
          <w:i/>
          <w:sz w:val="24"/>
        </w:rPr>
        <w:t>ABC</w:t>
      </w:r>
    </w:p>
    <w:p w:rsidR="004669AD" w:rsidRPr="004669AD" w:rsidRDefault="004669AD" w:rsidP="004669AD">
      <w:pPr>
        <w:spacing w:after="0" w:line="480" w:lineRule="auto"/>
        <w:ind w:firstLine="720"/>
        <w:rPr>
          <w:rFonts w:ascii="Times New Roman" w:hAnsi="Times New Roman" w:cs="Times New Roman"/>
          <w:sz w:val="24"/>
        </w:rPr>
      </w:pPr>
      <w:r>
        <w:rPr>
          <w:rFonts w:ascii="Times New Roman" w:hAnsi="Times New Roman" w:cs="Times New Roman"/>
          <w:i/>
          <w:sz w:val="24"/>
        </w:rPr>
        <w:t>News</w:t>
      </w:r>
      <w:r>
        <w:rPr>
          <w:rFonts w:ascii="Times New Roman" w:hAnsi="Times New Roman" w:cs="Times New Roman"/>
          <w:sz w:val="24"/>
        </w:rPr>
        <w:t xml:space="preserve">, 2 January 2017. </w:t>
      </w:r>
      <w:r w:rsidRPr="004669AD">
        <w:rPr>
          <w:rFonts w:ascii="Times New Roman" w:hAnsi="Times New Roman" w:cs="Times New Roman"/>
          <w:sz w:val="24"/>
        </w:rPr>
        <w:t>http://www.abc.net.au/news/2017-01-03/human-hair-and-rocket</w:t>
      </w:r>
    </w:p>
    <w:p w:rsidR="007E5B4D" w:rsidRDefault="004669AD" w:rsidP="007E5B4D">
      <w:pPr>
        <w:spacing w:after="0" w:line="480" w:lineRule="auto"/>
        <w:ind w:firstLine="720"/>
        <w:rPr>
          <w:rFonts w:ascii="Times New Roman" w:hAnsi="Times New Roman" w:cs="Times New Roman"/>
          <w:sz w:val="24"/>
        </w:rPr>
      </w:pPr>
      <w:r w:rsidRPr="004669AD">
        <w:rPr>
          <w:rFonts w:ascii="Times New Roman" w:hAnsi="Times New Roman" w:cs="Times New Roman"/>
          <w:sz w:val="24"/>
        </w:rPr>
        <w:t>launchers-now-cheaper-to-export-to-china/8158028</w:t>
      </w:r>
      <w:r>
        <w:rPr>
          <w:rFonts w:ascii="Times New Roman" w:hAnsi="Times New Roman" w:cs="Times New Roman"/>
          <w:sz w:val="24"/>
        </w:rPr>
        <w:t>. Accessed 28 February 2017.</w:t>
      </w:r>
    </w:p>
    <w:p w:rsidR="007E5B4D" w:rsidRDefault="007E5B4D" w:rsidP="007E5B4D">
      <w:pPr>
        <w:spacing w:after="0" w:line="480" w:lineRule="auto"/>
        <w:rPr>
          <w:rFonts w:ascii="Times New Roman" w:hAnsi="Times New Roman" w:cs="Times New Roman"/>
          <w:sz w:val="24"/>
        </w:rPr>
      </w:pPr>
      <w:r>
        <w:rPr>
          <w:rFonts w:ascii="Times New Roman" w:hAnsi="Times New Roman" w:cs="Times New Roman"/>
          <w:sz w:val="24"/>
        </w:rPr>
        <w:t>The Commonwealth of Australia. “Budget 2016-2017”. 2 May 2016.</w:t>
      </w:r>
    </w:p>
    <w:p w:rsidR="007E5B4D" w:rsidRDefault="007E5B4D" w:rsidP="007E5B4D">
      <w:pPr>
        <w:spacing w:after="0" w:line="480" w:lineRule="auto"/>
        <w:ind w:firstLine="720"/>
        <w:rPr>
          <w:rFonts w:ascii="Times New Roman" w:hAnsi="Times New Roman" w:cs="Times New Roman"/>
          <w:sz w:val="24"/>
        </w:rPr>
      </w:pPr>
      <w:r w:rsidRPr="000238B1">
        <w:rPr>
          <w:rFonts w:ascii="Times New Roman" w:hAnsi="Times New Roman" w:cs="Times New Roman"/>
          <w:sz w:val="24"/>
        </w:rPr>
        <w:t>http://www.budget.gov.au/2016-17/content/bp1/download/bp1.pdf</w:t>
      </w:r>
      <w:r>
        <w:rPr>
          <w:rFonts w:ascii="Times New Roman" w:hAnsi="Times New Roman" w:cs="Times New Roman"/>
          <w:sz w:val="24"/>
        </w:rPr>
        <w:t>. Accessed 1 March</w:t>
      </w:r>
    </w:p>
    <w:p w:rsidR="007E5B4D" w:rsidRPr="009E62AC" w:rsidRDefault="007E5B4D" w:rsidP="007E5B4D">
      <w:pPr>
        <w:spacing w:after="0" w:line="480" w:lineRule="auto"/>
        <w:ind w:firstLine="720"/>
        <w:rPr>
          <w:rFonts w:ascii="Times New Roman" w:hAnsi="Times New Roman" w:cs="Times New Roman"/>
          <w:sz w:val="24"/>
        </w:rPr>
      </w:pPr>
      <w:r>
        <w:rPr>
          <w:rFonts w:ascii="Times New Roman" w:hAnsi="Times New Roman" w:cs="Times New Roman"/>
          <w:sz w:val="24"/>
        </w:rPr>
        <w:t>2017.</w:t>
      </w:r>
    </w:p>
    <w:p w:rsidR="004669AD" w:rsidRDefault="004669AD" w:rsidP="004669AD">
      <w:pPr>
        <w:spacing w:after="0" w:line="480" w:lineRule="auto"/>
        <w:rPr>
          <w:rFonts w:ascii="Times New Roman" w:hAnsi="Times New Roman" w:cs="Times New Roman"/>
          <w:sz w:val="24"/>
        </w:rPr>
      </w:pPr>
      <w:r>
        <w:rPr>
          <w:rFonts w:ascii="Times New Roman" w:hAnsi="Times New Roman" w:cs="Times New Roman"/>
          <w:sz w:val="24"/>
        </w:rPr>
        <w:t xml:space="preserve">“TPP: What is it and why does it matter?” </w:t>
      </w:r>
      <w:r>
        <w:rPr>
          <w:rFonts w:ascii="Times New Roman" w:hAnsi="Times New Roman" w:cs="Times New Roman"/>
          <w:i/>
          <w:sz w:val="24"/>
        </w:rPr>
        <w:t>BBC</w:t>
      </w:r>
      <w:r>
        <w:rPr>
          <w:rFonts w:ascii="Times New Roman" w:hAnsi="Times New Roman" w:cs="Times New Roman"/>
          <w:sz w:val="24"/>
        </w:rPr>
        <w:t>, 23 January 2017.</w:t>
      </w:r>
    </w:p>
    <w:p w:rsidR="004669AD" w:rsidRPr="004669AD" w:rsidRDefault="004669AD" w:rsidP="004669AD">
      <w:pPr>
        <w:spacing w:after="0" w:line="480" w:lineRule="auto"/>
        <w:ind w:firstLine="720"/>
        <w:rPr>
          <w:rFonts w:ascii="Times New Roman" w:hAnsi="Times New Roman" w:cs="Times New Roman"/>
          <w:sz w:val="24"/>
        </w:rPr>
      </w:pPr>
      <w:r w:rsidRPr="004669AD">
        <w:rPr>
          <w:rFonts w:ascii="Times New Roman" w:hAnsi="Times New Roman" w:cs="Times New Roman"/>
          <w:sz w:val="24"/>
        </w:rPr>
        <w:t>http://www.bbc.com/news/business-32498715</w:t>
      </w:r>
      <w:r>
        <w:rPr>
          <w:rFonts w:ascii="Times New Roman" w:hAnsi="Times New Roman" w:cs="Times New Roman"/>
          <w:sz w:val="24"/>
        </w:rPr>
        <w:t>. Accessed 1 March 2017.</w:t>
      </w:r>
    </w:p>
    <w:p w:rsidR="00B02FCE" w:rsidRDefault="00B02FCE" w:rsidP="00B02FCE">
      <w:pPr>
        <w:spacing w:after="0" w:line="480" w:lineRule="auto"/>
        <w:rPr>
          <w:rFonts w:ascii="Times New Roman" w:hAnsi="Times New Roman" w:cs="Times New Roman"/>
          <w:sz w:val="24"/>
        </w:rPr>
      </w:pPr>
      <w:r>
        <w:rPr>
          <w:rFonts w:ascii="Times New Roman" w:hAnsi="Times New Roman" w:cs="Times New Roman"/>
          <w:sz w:val="24"/>
        </w:rPr>
        <w:t xml:space="preserve">“Turnbull: Potential for China to join TPP after US exit”. </w:t>
      </w:r>
      <w:r>
        <w:rPr>
          <w:rFonts w:ascii="Times New Roman" w:hAnsi="Times New Roman" w:cs="Times New Roman"/>
          <w:i/>
          <w:sz w:val="24"/>
        </w:rPr>
        <w:t>Aljazeera</w:t>
      </w:r>
      <w:r>
        <w:rPr>
          <w:rFonts w:ascii="Times New Roman" w:hAnsi="Times New Roman" w:cs="Times New Roman"/>
          <w:sz w:val="24"/>
        </w:rPr>
        <w:t>, 24 January 2017.</w:t>
      </w:r>
    </w:p>
    <w:p w:rsidR="00B02FCE" w:rsidRDefault="00B02FCE" w:rsidP="00B02FCE">
      <w:pPr>
        <w:spacing w:after="0" w:line="480" w:lineRule="auto"/>
        <w:ind w:firstLine="720"/>
        <w:rPr>
          <w:rFonts w:ascii="Times New Roman" w:hAnsi="Times New Roman" w:cs="Times New Roman"/>
          <w:sz w:val="24"/>
        </w:rPr>
      </w:pPr>
      <w:r w:rsidRPr="00B02FCE">
        <w:rPr>
          <w:rFonts w:ascii="Times New Roman" w:hAnsi="Times New Roman" w:cs="Times New Roman"/>
          <w:sz w:val="24"/>
        </w:rPr>
        <w:t>http://www.aljazeera.com/news/2017/01/turnbull-potential-china-join-tpp-exit</w:t>
      </w:r>
    </w:p>
    <w:p w:rsidR="004669AD" w:rsidRPr="00B02FCE" w:rsidRDefault="00B02FCE" w:rsidP="004669AD">
      <w:pPr>
        <w:spacing w:after="0" w:line="480" w:lineRule="auto"/>
        <w:ind w:firstLine="720"/>
        <w:rPr>
          <w:rFonts w:ascii="Times New Roman" w:hAnsi="Times New Roman" w:cs="Times New Roman"/>
          <w:sz w:val="24"/>
        </w:rPr>
      </w:pPr>
      <w:r w:rsidRPr="00B02FCE">
        <w:rPr>
          <w:rFonts w:ascii="Times New Roman" w:hAnsi="Times New Roman" w:cs="Times New Roman"/>
          <w:sz w:val="24"/>
        </w:rPr>
        <w:t>170124112444155.html</w:t>
      </w:r>
      <w:r>
        <w:rPr>
          <w:rFonts w:ascii="Times New Roman" w:hAnsi="Times New Roman" w:cs="Times New Roman"/>
          <w:sz w:val="24"/>
        </w:rPr>
        <w:t>. Accessed 28 February 2017.</w:t>
      </w:r>
    </w:p>
    <w:sectPr w:rsidR="004669AD" w:rsidRPr="00B02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FC"/>
    <w:rsid w:val="00012CDB"/>
    <w:rsid w:val="000238B1"/>
    <w:rsid w:val="00076D96"/>
    <w:rsid w:val="00081E6F"/>
    <w:rsid w:val="000A7BB6"/>
    <w:rsid w:val="0018053D"/>
    <w:rsid w:val="001B4DA9"/>
    <w:rsid w:val="002279BD"/>
    <w:rsid w:val="003162BF"/>
    <w:rsid w:val="003A7086"/>
    <w:rsid w:val="003D5F70"/>
    <w:rsid w:val="00423EFC"/>
    <w:rsid w:val="004669AD"/>
    <w:rsid w:val="00646960"/>
    <w:rsid w:val="00660134"/>
    <w:rsid w:val="006E3819"/>
    <w:rsid w:val="00715531"/>
    <w:rsid w:val="007A7FBF"/>
    <w:rsid w:val="007E5B4D"/>
    <w:rsid w:val="008870A9"/>
    <w:rsid w:val="0090685A"/>
    <w:rsid w:val="00986182"/>
    <w:rsid w:val="009E62AC"/>
    <w:rsid w:val="00A0108F"/>
    <w:rsid w:val="00B02FCE"/>
    <w:rsid w:val="00BA05F4"/>
    <w:rsid w:val="00CE6A0E"/>
    <w:rsid w:val="00D10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CDB0"/>
  <w15:chartTrackingRefBased/>
  <w15:docId w15:val="{A412BA09-98C6-4CD9-8E24-C3EE0C3F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E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6</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dc:creator>
  <cp:keywords/>
  <dc:description/>
  <cp:lastModifiedBy>Mariah</cp:lastModifiedBy>
  <cp:revision>7</cp:revision>
  <dcterms:created xsi:type="dcterms:W3CDTF">2017-02-28T20:38:00Z</dcterms:created>
  <dcterms:modified xsi:type="dcterms:W3CDTF">2017-03-03T22:38:00Z</dcterms:modified>
</cp:coreProperties>
</file>